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5" w:before="80" w:line="300"/>
        <w:jc w:val="center"/>
      </w:pPr>
      <w:r>
        <w:rPr>
          <w:rFonts w:ascii="Microsoft YaHei" w:cs="Microsoft YaHei" w:eastAsia="Microsoft YaHei" w:hAnsi="Microsoft YaHei"/>
          <w:b/>
          <w:bCs/>
          <w:color w:val="1F4E79"/>
          <w:sz w:val="34"/>
          <w:szCs w:val="34"/>
        </w:rPr>
        <w:t xml:space="preserve">八下补全对话高频句型汇总</w:t>
      </w:r>
    </w:p>
    <w:p>
      <w:pPr>
        <w:spacing w:after="160" w:before="0" w:line="300"/>
        <w:jc w:val="center"/>
      </w:pPr>
      <w:r>
        <w:rPr>
          <w:rFonts w:ascii="Microsoft YaHei" w:cs="Microsoft YaHei" w:eastAsia="Microsoft YaHei" w:hAnsi="Microsoft YaHei"/>
          <w:color w:val="666666"/>
          <w:sz w:val="23"/>
          <w:szCs w:val="23"/>
        </w:rPr>
        <w:t xml:space="preserve">（基于 30 篇补全对话练习的学生总结）</w:t>
      </w:r>
    </w:p>
    <w:p>
      <w:pPr>
        <w:pStyle w:val="Heading2"/>
        <w:spacing w:after="55" w:before="180" w:line="300"/>
      </w:pPr>
      <w:r>
        <w:rPr>
          <w:rFonts w:ascii="Microsoft YaHei" w:cs="Microsoft YaHei" w:eastAsia="Microsoft YaHei" w:hAnsi="Microsoft YaHei"/>
          <w:b/>
          <w:bCs/>
          <w:color w:val="C55A11"/>
          <w:sz w:val="25"/>
          <w:szCs w:val="25"/>
        </w:rPr>
        <w:t xml:space="preserve">一、爱好 &amp; 读书（U1 &amp; U7）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do you usually do in your free time?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What’s your favourite book?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Have you ever read it?（How long have you read it?）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How often do you read books?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do you think of it? —— It’s interesting.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What’s it about?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Could I borrow it? / How long can I keep it?</w:t>
      </w:r>
    </w:p>
    <w:p>
      <w:pPr>
        <w:pStyle w:val="Heading2"/>
        <w:spacing w:after="55" w:before="180" w:line="300"/>
      </w:pPr>
      <w:r>
        <w:rPr>
          <w:rFonts w:ascii="Microsoft YaHei" w:cs="Microsoft YaHei" w:eastAsia="Microsoft YaHei" w:hAnsi="Microsoft YaHei"/>
          <w:b/>
          <w:bCs/>
          <w:color w:val="C55A11"/>
          <w:sz w:val="25"/>
          <w:szCs w:val="25"/>
        </w:rPr>
        <w:t xml:space="preserve">二、健康 &amp; 情绪（U2 &amp; U3）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What’s wrong? —— I have a cold.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How do you feel? —— Not good.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happened? —— I argued with my parents.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When did it start? / How long have you been like this?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I’m sorry to hear that.（对别人说的不好的事说）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I feel sorry about that now.（对自己做过的不好的事说）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should I do?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Could you give me some advice?</w:t>
      </w:r>
    </w:p>
    <w:p>
      <w:pPr>
        <w:pStyle w:val="Heading2"/>
        <w:spacing w:after="55" w:before="180" w:line="300"/>
      </w:pPr>
      <w:r>
        <w:rPr>
          <w:rFonts w:ascii="Microsoft YaHei" w:cs="Microsoft YaHei" w:eastAsia="Microsoft YaHei" w:hAnsi="Microsoft YaHei"/>
          <w:b/>
          <w:bCs/>
          <w:color w:val="C55A11"/>
          <w:sz w:val="25"/>
          <w:szCs w:val="25"/>
        </w:rPr>
        <w:t xml:space="preserve">三、地理 &amp; 人文 &amp; 假期（U4 &amp; U6）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is the biggest / highest ... in ...?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How big / high is it?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Who did / will you go there with?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Where is it? / Where did / will you go?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Could you tell me something about it?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Have you ever been to ...? / How long have you been there?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How was your trip?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Would you like to do ... with me? / Could I do ... with you? —— Sure.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Where / When shall we meet?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Have a good time.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How do people greet each other in your country?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I’m a little worried. / Why are you worried?</w:t>
      </w:r>
    </w:p>
    <w:p>
      <w:pPr>
        <w:pStyle w:val="Heading2"/>
        <w:spacing w:after="55" w:before="180" w:line="300"/>
      </w:pPr>
      <w:r>
        <w:rPr>
          <w:rFonts w:ascii="Microsoft YaHei" w:cs="Microsoft YaHei" w:eastAsia="Microsoft YaHei" w:hAnsi="Microsoft YaHei"/>
          <w:b/>
          <w:bCs/>
          <w:color w:val="C55A11"/>
          <w:sz w:val="25"/>
          <w:szCs w:val="25"/>
        </w:rPr>
        <w:t xml:space="preserve">四、天气/灾难 &amp; 志愿活动（U5 &amp; U8）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were you doing at that time?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What’s the weather like now?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What can we do to help them?</w:t>
      </w:r>
    </w:p>
    <w:p>
      <w:pPr>
        <w:pStyle w:val="ListParagraph"/>
        <w:numPr>
          <w:ilvl w:val="0"/>
          <w:numId w:val="1"/>
        </w:numPr>
        <w:spacing w:after="20" w:before="20" w:line="300"/>
        <w:ind w:left="420" w:hanging="140"/>
      </w:pPr>
      <w:r>
        <w:rPr>
          <w:rFonts w:ascii="Microsoft YaHei" w:cs="Microsoft YaHei" w:eastAsia="Microsoft YaHei" w:hAnsi="Microsoft YaHei"/>
          <w:color w:val="000000"/>
          <w:sz w:val="22"/>
          <w:szCs w:val="22"/>
        </w:rPr>
        <w:t xml:space="preserve">How can we do that?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2026-06-23T10:02:36.276Z</dcterms:created>
  <dcterms:modified xsi:type="dcterms:W3CDTF">2026-06-23T10:02:36.276Z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